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EDF5" w14:textId="77777777" w:rsidR="00750376" w:rsidRDefault="00750376" w:rsidP="00750376">
      <w:pPr>
        <w:spacing w:after="0" w:line="276" w:lineRule="auto"/>
        <w:rPr>
          <w:rFonts w:ascii="Open Sans" w:eastAsia="Open Sans" w:hAnsi="Open Sans" w:cs="Open Sans"/>
          <w:sz w:val="24"/>
          <w:szCs w:val="24"/>
        </w:rPr>
      </w:pPr>
      <w:r>
        <w:rPr>
          <w:noProof/>
        </w:rPr>
        <mc:AlternateContent>
          <mc:Choice Requires="wps">
            <w:drawing>
              <wp:anchor distT="45720" distB="45720" distL="114300" distR="114300" simplePos="0" relativeHeight="251659264" behindDoc="0" locked="0" layoutInCell="1" hidden="0" allowOverlap="1" wp14:anchorId="49E27F68" wp14:editId="113E8570">
                <wp:simplePos x="0" y="0"/>
                <wp:positionH relativeFrom="column">
                  <wp:posOffset>3911600</wp:posOffset>
                </wp:positionH>
                <wp:positionV relativeFrom="paragraph">
                  <wp:posOffset>20321</wp:posOffset>
                </wp:positionV>
                <wp:extent cx="1828800" cy="381000"/>
                <wp:effectExtent l="0" t="0" r="0" b="0"/>
                <wp:wrapNone/>
                <wp:docPr id="223" name="Rectangle 223"/>
                <wp:cNvGraphicFramePr/>
                <a:graphic xmlns:a="http://schemas.openxmlformats.org/drawingml/2006/main">
                  <a:graphicData uri="http://schemas.microsoft.com/office/word/2010/wordprocessingShape">
                    <wps:wsp>
                      <wps:cNvSpPr/>
                      <wps:spPr>
                        <a:xfrm>
                          <a:off x="4441125" y="3599025"/>
                          <a:ext cx="1809750"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378D86" w14:textId="77777777" w:rsidR="00750376" w:rsidRDefault="00750376" w:rsidP="00750376">
                            <w:pPr>
                              <w:spacing w:line="258" w:lineRule="auto"/>
                              <w:textDirection w:val="btLr"/>
                            </w:pPr>
                            <w:r>
                              <w:rPr>
                                <w:i/>
                                <w:color w:val="000000"/>
                                <w:highlight w:val="yellow"/>
                              </w:rPr>
                              <w:t>Your Trust’s logo here</w:t>
                            </w:r>
                          </w:p>
                        </w:txbxContent>
                      </wps:txbx>
                      <wps:bodyPr spcFirstLastPara="1" wrap="square" lIns="91425" tIns="45700" rIns="91425" bIns="45700" anchor="t" anchorCtr="0">
                        <a:noAutofit/>
                      </wps:bodyPr>
                    </wps:wsp>
                  </a:graphicData>
                </a:graphic>
              </wp:anchor>
            </w:drawing>
          </mc:Choice>
          <mc:Fallback>
            <w:pict>
              <v:rect w14:anchorId="49E27F68" id="Rectangle 223" o:spid="_x0000_s1026" style="position:absolute;margin-left:308pt;margin-top:1.6pt;width:2in;height:30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">
                <v:stroke startarrowwidth="narrow" startarrowlength="short" endarrowwidth="narrow" endarrowlength="short"/>
                <v:textbox inset="2.53958mm,1.2694mm,2.53958mm,1.2694mm">
                  <w:txbxContent>
                    <w:p w14:paraId="14378D86" w14:textId="77777777" w:rsidR="00750376" w:rsidRDefault="00750376" w:rsidP="00750376">
                      <w:pPr>
                        <w:spacing w:line="258" w:lineRule="auto"/>
                        <w:textDirection w:val="btLr"/>
                      </w:pPr>
                      <w:r>
                        <w:rPr>
                          <w:i/>
                          <w:color w:val="000000"/>
                          <w:highlight w:val="yellow"/>
                        </w:rPr>
                        <w:t>Your Trust’s logo here</w:t>
                      </w:r>
                    </w:p>
                  </w:txbxContent>
                </v:textbox>
              </v:rect>
            </w:pict>
          </mc:Fallback>
        </mc:AlternateContent>
      </w:r>
      <w:r>
        <w:rPr>
          <w:noProof/>
        </w:rPr>
        <w:drawing>
          <wp:anchor distT="0" distB="0" distL="114300" distR="114300" simplePos="0" relativeHeight="251660288" behindDoc="0" locked="0" layoutInCell="1" hidden="0" allowOverlap="1" wp14:anchorId="2691C632" wp14:editId="416D41F5">
            <wp:simplePos x="0" y="0"/>
            <wp:positionH relativeFrom="column">
              <wp:posOffset>3</wp:posOffset>
            </wp:positionH>
            <wp:positionV relativeFrom="paragraph">
              <wp:posOffset>-57148</wp:posOffset>
            </wp:positionV>
            <wp:extent cx="1682515" cy="939318"/>
            <wp:effectExtent l="0" t="0" r="0" b="0"/>
            <wp:wrapNone/>
            <wp:docPr id="224" name="image1.png" descr="Image result for british orthoptic logo"/>
            <wp:cNvGraphicFramePr/>
            <a:graphic xmlns:a="http://schemas.openxmlformats.org/drawingml/2006/main">
              <a:graphicData uri="http://schemas.openxmlformats.org/drawingml/2006/picture">
                <pic:pic xmlns:pic="http://schemas.openxmlformats.org/drawingml/2006/picture">
                  <pic:nvPicPr>
                    <pic:cNvPr id="0" name="image1.png" descr="Image result for british orthoptic logo"/>
                    <pic:cNvPicPr preferRelativeResize="0"/>
                  </pic:nvPicPr>
                  <pic:blipFill>
                    <a:blip r:embed="rId4"/>
                    <a:srcRect/>
                    <a:stretch>
                      <a:fillRect/>
                    </a:stretch>
                  </pic:blipFill>
                  <pic:spPr>
                    <a:xfrm>
                      <a:off x="0" y="0"/>
                      <a:ext cx="1682515" cy="939318"/>
                    </a:xfrm>
                    <a:prstGeom prst="rect">
                      <a:avLst/>
                    </a:prstGeom>
                    <a:ln/>
                  </pic:spPr>
                </pic:pic>
              </a:graphicData>
            </a:graphic>
          </wp:anchor>
        </w:drawing>
      </w:r>
    </w:p>
    <w:p w14:paraId="438D813B" w14:textId="77777777" w:rsidR="00750376" w:rsidRDefault="00750376" w:rsidP="00750376">
      <w:pPr>
        <w:spacing w:line="276" w:lineRule="auto"/>
        <w:jc w:val="right"/>
        <w:rPr>
          <w:rFonts w:ascii="Open Sans" w:eastAsia="Open Sans" w:hAnsi="Open Sans" w:cs="Open Sans"/>
          <w:sz w:val="24"/>
          <w:szCs w:val="24"/>
        </w:rPr>
      </w:pPr>
      <w:r>
        <w:rPr>
          <w:rFonts w:ascii="Open Sans" w:eastAsia="Open Sans" w:hAnsi="Open Sans" w:cs="Open Sans"/>
          <w:smallCaps/>
          <w:color w:val="000000"/>
        </w:rPr>
        <w:t>                                                    </w:t>
      </w:r>
      <w:r>
        <w:rPr>
          <w:rFonts w:ascii="Open Sans" w:eastAsia="Open Sans" w:hAnsi="Open Sans" w:cs="Open Sans"/>
          <w:i/>
          <w:smallCaps/>
          <w:color w:val="000000"/>
        </w:rPr>
        <w:t>  </w:t>
      </w:r>
    </w:p>
    <w:p w14:paraId="26A39B3D" w14:textId="77777777" w:rsidR="00750376" w:rsidRDefault="00750376" w:rsidP="00750376">
      <w:pPr>
        <w:spacing w:after="200" w:line="276" w:lineRule="auto"/>
        <w:jc w:val="both"/>
        <w:rPr>
          <w:rFonts w:ascii="Open Sans" w:eastAsia="Open Sans" w:hAnsi="Open Sans" w:cs="Open Sans"/>
          <w:b/>
          <w:color w:val="1155CC"/>
          <w:sz w:val="20"/>
          <w:szCs w:val="20"/>
          <w:u w:val="single"/>
        </w:rPr>
      </w:pPr>
    </w:p>
    <w:p w14:paraId="6D872EBA" w14:textId="77777777" w:rsidR="00750376" w:rsidRDefault="00750376" w:rsidP="00750376">
      <w:pPr>
        <w:spacing w:after="200" w:line="276" w:lineRule="auto"/>
        <w:jc w:val="both"/>
        <w:rPr>
          <w:rFonts w:ascii="Open Sans" w:eastAsia="Open Sans" w:hAnsi="Open Sans" w:cs="Open Sans"/>
          <w:b/>
          <w:color w:val="0D908D"/>
          <w:sz w:val="20"/>
          <w:szCs w:val="20"/>
          <w:u w:val="single"/>
        </w:rPr>
      </w:pPr>
    </w:p>
    <w:p w14:paraId="76187EEB" w14:textId="77777777" w:rsidR="00750376" w:rsidRDefault="00750376" w:rsidP="00750376">
      <w:pPr>
        <w:spacing w:after="200" w:line="276" w:lineRule="auto"/>
        <w:jc w:val="both"/>
        <w:rPr>
          <w:rFonts w:ascii="Open Sans" w:eastAsia="Open Sans" w:hAnsi="Open Sans" w:cs="Open Sans"/>
          <w:b/>
          <w:color w:val="0D908D"/>
          <w:sz w:val="24"/>
          <w:szCs w:val="24"/>
        </w:rPr>
      </w:pPr>
      <w:r>
        <w:rPr>
          <w:rFonts w:ascii="Open Sans" w:eastAsia="Open Sans" w:hAnsi="Open Sans" w:cs="Open Sans"/>
          <w:b/>
          <w:color w:val="0D908D"/>
          <w:sz w:val="24"/>
          <w:szCs w:val="24"/>
          <w:u w:val="single"/>
        </w:rPr>
        <w:t>Clinical Placement Expansion Project (CPEP) Consent Form – Live stream of orthoptic assessment</w:t>
      </w:r>
      <w:r>
        <w:rPr>
          <w:rFonts w:ascii="Open Sans" w:eastAsia="Open Sans" w:hAnsi="Open Sans" w:cs="Open Sans"/>
          <w:b/>
          <w:color w:val="0D908D"/>
          <w:sz w:val="24"/>
          <w:szCs w:val="24"/>
        </w:rPr>
        <w:tab/>
      </w:r>
    </w:p>
    <w:p w14:paraId="24C9E633" w14:textId="77777777" w:rsidR="00750376" w:rsidRDefault="00750376" w:rsidP="00750376">
      <w:pPr>
        <w:spacing w:after="200" w:line="276" w:lineRule="auto"/>
        <w:jc w:val="both"/>
        <w:rPr>
          <w:rFonts w:ascii="Open Sans" w:eastAsia="Open Sans" w:hAnsi="Open Sans" w:cs="Open Sans"/>
          <w:sz w:val="24"/>
          <w:szCs w:val="24"/>
        </w:rPr>
      </w:pPr>
      <w:r>
        <w:rPr>
          <w:rFonts w:ascii="Open Sans" w:eastAsia="Open Sans" w:hAnsi="Open Sans" w:cs="Open Sans"/>
          <w:color w:val="000000"/>
          <w:sz w:val="24"/>
          <w:szCs w:val="24"/>
        </w:rPr>
        <w:t>Patient name:</w:t>
      </w:r>
    </w:p>
    <w:p w14:paraId="7090EA7F" w14:textId="77777777" w:rsidR="00750376" w:rsidRDefault="00750376" w:rsidP="00750376">
      <w:pPr>
        <w:spacing w:after="200" w:line="276" w:lineRule="auto"/>
        <w:jc w:val="both"/>
        <w:rPr>
          <w:rFonts w:ascii="Open Sans" w:eastAsia="Open Sans" w:hAnsi="Open Sans" w:cs="Open Sans"/>
          <w:sz w:val="24"/>
          <w:szCs w:val="24"/>
        </w:rPr>
      </w:pPr>
      <w:r>
        <w:rPr>
          <w:rFonts w:ascii="Open Sans" w:eastAsia="Open Sans" w:hAnsi="Open Sans" w:cs="Open Sans"/>
          <w:color w:val="000000"/>
          <w:sz w:val="24"/>
          <w:szCs w:val="24"/>
        </w:rPr>
        <w:t>Date of birth:</w:t>
      </w:r>
    </w:p>
    <w:p w14:paraId="0280FE48" w14:textId="77777777" w:rsidR="00750376" w:rsidRDefault="00750376" w:rsidP="00750376">
      <w:pPr>
        <w:spacing w:after="200" w:line="276"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Telephone/Email:</w:t>
      </w:r>
    </w:p>
    <w:p w14:paraId="29A7B240" w14:textId="77777777" w:rsidR="00750376" w:rsidRDefault="00750376" w:rsidP="00750376">
      <w:pPr>
        <w:spacing w:after="200" w:line="276"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Date of assessment:</w:t>
      </w:r>
    </w:p>
    <w:p w14:paraId="216E0D88" w14:textId="77777777" w:rsidR="00750376" w:rsidRDefault="00750376" w:rsidP="00750376">
      <w:pPr>
        <w:spacing w:after="200" w:line="276" w:lineRule="auto"/>
        <w:jc w:val="both"/>
        <w:rPr>
          <w:rFonts w:ascii="Arial" w:eastAsia="Arial" w:hAnsi="Arial" w:cs="Arial"/>
          <w:color w:val="000000"/>
          <w:sz w:val="24"/>
          <w:szCs w:val="24"/>
        </w:rPr>
      </w:pPr>
    </w:p>
    <w:p w14:paraId="1609E171" w14:textId="77777777" w:rsidR="00750376" w:rsidRDefault="00750376" w:rsidP="00750376">
      <w:pPr>
        <w:spacing w:after="200" w:line="276" w:lineRule="auto"/>
        <w:jc w:val="both"/>
        <w:rPr>
          <w:rFonts w:ascii="Open Sans" w:eastAsia="Open Sans" w:hAnsi="Open Sans" w:cs="Open Sans"/>
          <w:color w:val="000000"/>
          <w:sz w:val="24"/>
          <w:szCs w:val="24"/>
        </w:rPr>
      </w:pPr>
      <w:r>
        <w:rPr>
          <w:rFonts w:ascii="Arial" w:eastAsia="Arial" w:hAnsi="Arial" w:cs="Arial"/>
          <w:color w:val="000000"/>
          <w:sz w:val="24"/>
          <w:szCs w:val="24"/>
        </w:rPr>
        <w:t>□</w:t>
      </w:r>
      <w:r>
        <w:rPr>
          <w:rFonts w:ascii="Open Sans" w:eastAsia="Open Sans" w:hAnsi="Open Sans" w:cs="Open Sans"/>
          <w:color w:val="000000"/>
          <w:sz w:val="24"/>
          <w:szCs w:val="24"/>
        </w:rPr>
        <w:t xml:space="preserve"> I have been given an information sheet explaining how my orthoptic assessment will be livestreamed and the purpose of this project. </w:t>
      </w:r>
    </w:p>
    <w:p w14:paraId="141A6706" w14:textId="77777777" w:rsidR="00750376" w:rsidRDefault="00750376" w:rsidP="00750376">
      <w:pPr>
        <w:spacing w:after="200" w:line="276" w:lineRule="auto"/>
        <w:jc w:val="both"/>
        <w:rPr>
          <w:rFonts w:ascii="Open Sans" w:eastAsia="Open Sans" w:hAnsi="Open Sans" w:cs="Open Sans"/>
          <w:color w:val="000000"/>
          <w:sz w:val="24"/>
          <w:szCs w:val="24"/>
        </w:rPr>
      </w:pPr>
      <w:r>
        <w:rPr>
          <w:rFonts w:ascii="Arial" w:eastAsia="Arial" w:hAnsi="Arial" w:cs="Arial"/>
          <w:color w:val="000000"/>
          <w:sz w:val="24"/>
          <w:szCs w:val="24"/>
        </w:rPr>
        <w:t>□</w:t>
      </w:r>
      <w:r>
        <w:rPr>
          <w:rFonts w:ascii="Open Sans" w:eastAsia="Open Sans" w:hAnsi="Open Sans" w:cs="Open Sans"/>
          <w:color w:val="000000"/>
          <w:sz w:val="24"/>
          <w:szCs w:val="24"/>
        </w:rPr>
        <w:t xml:space="preserve"> I agree to my orthoptic consultation and assessment being </w:t>
      </w:r>
      <w:r>
        <w:rPr>
          <w:rFonts w:ascii="Open Sans" w:eastAsia="Open Sans" w:hAnsi="Open Sans" w:cs="Open Sans"/>
          <w:sz w:val="24"/>
          <w:szCs w:val="24"/>
        </w:rPr>
        <w:t>live streamed</w:t>
      </w:r>
      <w:r>
        <w:rPr>
          <w:rFonts w:ascii="Open Sans" w:eastAsia="Open Sans" w:hAnsi="Open Sans" w:cs="Open Sans"/>
          <w:color w:val="000000"/>
          <w:sz w:val="24"/>
          <w:szCs w:val="24"/>
        </w:rPr>
        <w:t xml:space="preserve"> to orthoptic students at the University of Liverpool, University of Sheffield, </w:t>
      </w:r>
      <w:r>
        <w:rPr>
          <w:rFonts w:ascii="Open Sans" w:eastAsia="Open Sans" w:hAnsi="Open Sans" w:cs="Open Sans"/>
          <w:sz w:val="24"/>
          <w:szCs w:val="24"/>
        </w:rPr>
        <w:t>Glasgow Caledonian University</w:t>
      </w:r>
      <w:r>
        <w:rPr>
          <w:rFonts w:ascii="Open Sans" w:eastAsia="Open Sans" w:hAnsi="Open Sans" w:cs="Open Sans"/>
          <w:color w:val="000000"/>
          <w:sz w:val="24"/>
          <w:szCs w:val="24"/>
        </w:rPr>
        <w:t xml:space="preserve">, and University College London, and the University lecturers. These students have undertaken Data Security Awareness Training and will adhere to the principles of patient confidentiality. </w:t>
      </w:r>
    </w:p>
    <w:p w14:paraId="53EF02C8" w14:textId="77777777" w:rsidR="00750376" w:rsidRDefault="00750376" w:rsidP="00750376">
      <w:pPr>
        <w:spacing w:after="200" w:line="276" w:lineRule="auto"/>
        <w:jc w:val="both"/>
        <w:rPr>
          <w:rFonts w:ascii="Open Sans" w:eastAsia="Open Sans" w:hAnsi="Open Sans" w:cs="Open Sans"/>
          <w:color w:val="000000"/>
          <w:sz w:val="24"/>
          <w:szCs w:val="24"/>
        </w:rPr>
      </w:pPr>
      <w:r>
        <w:rPr>
          <w:rFonts w:ascii="Arial" w:eastAsia="Arial" w:hAnsi="Arial" w:cs="Arial"/>
          <w:color w:val="000000"/>
          <w:sz w:val="24"/>
          <w:szCs w:val="24"/>
        </w:rPr>
        <w:t>□</w:t>
      </w:r>
      <w:r>
        <w:rPr>
          <w:rFonts w:ascii="Open Sans" w:eastAsia="Open Sans" w:hAnsi="Open Sans" w:cs="Open Sans"/>
          <w:color w:val="000000"/>
          <w:sz w:val="24"/>
          <w:szCs w:val="24"/>
        </w:rPr>
        <w:t xml:space="preserve"> I understand that during the consultation, information relevant to the diagnosis and management of my eye condition may be discussed. This may include birth history, previous medical history (including medications), details about your previous eye health and symptoms. It is often relevant to consider a patients’ occupation and driving status in relation to their visual symptoms and treatments, and this too may be discussed.</w:t>
      </w:r>
    </w:p>
    <w:p w14:paraId="134A95F0" w14:textId="77777777" w:rsidR="00750376" w:rsidRDefault="00750376" w:rsidP="00750376">
      <w:pPr>
        <w:spacing w:after="200" w:line="276" w:lineRule="auto"/>
        <w:jc w:val="both"/>
        <w:rPr>
          <w:rFonts w:ascii="Open Sans" w:eastAsia="Open Sans" w:hAnsi="Open Sans" w:cs="Open Sans"/>
          <w:color w:val="000000"/>
          <w:sz w:val="24"/>
          <w:szCs w:val="24"/>
        </w:rPr>
      </w:pPr>
      <w:r>
        <w:rPr>
          <w:rFonts w:ascii="Arial" w:eastAsia="Arial" w:hAnsi="Arial" w:cs="Arial"/>
          <w:color w:val="000000"/>
          <w:sz w:val="24"/>
          <w:szCs w:val="24"/>
        </w:rPr>
        <w:t>□</w:t>
      </w:r>
      <w:r>
        <w:rPr>
          <w:rFonts w:ascii="Open Sans" w:eastAsia="Open Sans" w:hAnsi="Open Sans" w:cs="Open Sans"/>
          <w:color w:val="000000"/>
          <w:sz w:val="24"/>
          <w:szCs w:val="24"/>
        </w:rPr>
        <w:t xml:space="preserve"> I understand that my participation is voluntary and that I am free to withdraw at any time during the assessment by letting the clinician know. Choosing to withdraw from the project will not affect my care.</w:t>
      </w:r>
    </w:p>
    <w:p w14:paraId="2F66E584" w14:textId="77777777" w:rsidR="00750376" w:rsidRDefault="00750376" w:rsidP="00750376">
      <w:pPr>
        <w:spacing w:after="200" w:line="276" w:lineRule="auto"/>
        <w:jc w:val="both"/>
        <w:rPr>
          <w:rFonts w:ascii="Open Sans" w:eastAsia="Open Sans" w:hAnsi="Open Sans" w:cs="Open Sans"/>
          <w:sz w:val="24"/>
          <w:szCs w:val="24"/>
        </w:rPr>
      </w:pPr>
      <w:r>
        <w:rPr>
          <w:rFonts w:ascii="Arial" w:eastAsia="Arial" w:hAnsi="Arial" w:cs="Arial"/>
          <w:sz w:val="24"/>
          <w:szCs w:val="24"/>
        </w:rPr>
        <w:t>□</w:t>
      </w:r>
      <w:r>
        <w:rPr>
          <w:rFonts w:ascii="Open Sans" w:eastAsia="Open Sans" w:hAnsi="Open Sans" w:cs="Open Sans"/>
          <w:sz w:val="24"/>
          <w:szCs w:val="24"/>
        </w:rPr>
        <w:t xml:space="preserve"> I consent for my orthoptic consultation to be recorded and the video uploaded to the BIOS learning resource library so it may be used for future teaching sessions (</w:t>
      </w:r>
      <w:r>
        <w:rPr>
          <w:rFonts w:ascii="Open Sans" w:eastAsia="Open Sans" w:hAnsi="Open Sans" w:cs="Open Sans"/>
          <w:sz w:val="24"/>
          <w:szCs w:val="24"/>
          <w:u w:val="single"/>
        </w:rPr>
        <w:t>separate video recording consent form required</w:t>
      </w:r>
      <w:r>
        <w:rPr>
          <w:rFonts w:ascii="Open Sans" w:eastAsia="Open Sans" w:hAnsi="Open Sans" w:cs="Open Sans"/>
          <w:sz w:val="24"/>
          <w:szCs w:val="24"/>
        </w:rPr>
        <w:t xml:space="preserve">) </w:t>
      </w:r>
    </w:p>
    <w:p w14:paraId="197FBDD1" w14:textId="77777777" w:rsidR="00750376" w:rsidRDefault="00750376" w:rsidP="00750376">
      <w:pPr>
        <w:spacing w:after="0" w:line="276" w:lineRule="auto"/>
        <w:rPr>
          <w:rFonts w:ascii="Open Sans" w:eastAsia="Open Sans" w:hAnsi="Open Sans" w:cs="Open Sans"/>
          <w:sz w:val="24"/>
          <w:szCs w:val="24"/>
        </w:rPr>
      </w:pPr>
    </w:p>
    <w:p w14:paraId="54A1ABA1" w14:textId="77777777" w:rsidR="00750376" w:rsidRDefault="00750376" w:rsidP="00750376">
      <w:pPr>
        <w:spacing w:after="0" w:line="276" w:lineRule="auto"/>
        <w:rPr>
          <w:rFonts w:ascii="Open Sans" w:eastAsia="Open Sans" w:hAnsi="Open Sans" w:cs="Open Sans"/>
          <w:color w:val="000000"/>
          <w:sz w:val="24"/>
          <w:szCs w:val="24"/>
        </w:rPr>
      </w:pPr>
      <w:r>
        <w:rPr>
          <w:rFonts w:ascii="Open Sans" w:eastAsia="Open Sans" w:hAnsi="Open Sans" w:cs="Open Sans"/>
          <w:color w:val="000000"/>
          <w:sz w:val="24"/>
          <w:szCs w:val="24"/>
          <w:u w:val="single"/>
        </w:rPr>
        <w:t>Statement of Your Consent:</w:t>
      </w:r>
    </w:p>
    <w:p w14:paraId="59421BE0" w14:textId="77777777" w:rsidR="00750376" w:rsidRDefault="00750376" w:rsidP="00750376">
      <w:pPr>
        <w:spacing w:after="0" w:line="276" w:lineRule="auto"/>
        <w:rPr>
          <w:rFonts w:ascii="Open Sans" w:eastAsia="Open Sans" w:hAnsi="Open Sans" w:cs="Open Sans"/>
          <w:color w:val="000000"/>
          <w:sz w:val="24"/>
          <w:szCs w:val="24"/>
        </w:rPr>
      </w:pPr>
    </w:p>
    <w:p w14:paraId="583438CA" w14:textId="77777777" w:rsidR="00750376" w:rsidRDefault="00750376" w:rsidP="00750376">
      <w:pPr>
        <w:spacing w:after="0" w:line="276" w:lineRule="auto"/>
        <w:rPr>
          <w:rFonts w:ascii="Open Sans" w:eastAsia="Open Sans" w:hAnsi="Open Sans" w:cs="Open Sans"/>
          <w:color w:val="000000"/>
          <w:sz w:val="24"/>
          <w:szCs w:val="24"/>
        </w:rPr>
      </w:pPr>
      <w:r>
        <w:rPr>
          <w:rFonts w:ascii="Open Sans" w:eastAsia="Open Sans" w:hAnsi="Open Sans" w:cs="Open Sans"/>
          <w:color w:val="000000"/>
          <w:sz w:val="24"/>
          <w:szCs w:val="24"/>
        </w:rPr>
        <w:t>I have read the above description of this initiative and all my questions have been answered to my satisfaction.  I voluntarily agree to take part in this project.  I understand I will receive a copy of this consent form.</w:t>
      </w:r>
    </w:p>
    <w:p w14:paraId="6673841C" w14:textId="77777777" w:rsidR="00750376" w:rsidRDefault="00750376" w:rsidP="00750376">
      <w:pPr>
        <w:spacing w:after="200" w:line="276" w:lineRule="auto"/>
        <w:jc w:val="both"/>
        <w:rPr>
          <w:rFonts w:ascii="Open Sans" w:eastAsia="Open Sans" w:hAnsi="Open Sans" w:cs="Open Sans"/>
          <w:sz w:val="24"/>
          <w:szCs w:val="24"/>
        </w:rPr>
      </w:pPr>
    </w:p>
    <w:p w14:paraId="78A00122" w14:textId="77777777" w:rsidR="00750376" w:rsidRDefault="00750376" w:rsidP="00750376">
      <w:pPr>
        <w:spacing w:after="200" w:line="276" w:lineRule="auto"/>
        <w:jc w:val="both"/>
        <w:rPr>
          <w:rFonts w:ascii="Open Sans" w:eastAsia="Open Sans" w:hAnsi="Open Sans" w:cs="Open Sans"/>
          <w:sz w:val="24"/>
          <w:szCs w:val="24"/>
        </w:rPr>
      </w:pPr>
      <w:r>
        <w:rPr>
          <w:rFonts w:ascii="Open Sans" w:eastAsia="Open Sans" w:hAnsi="Open Sans" w:cs="Open Sans"/>
          <w:color w:val="000000"/>
          <w:sz w:val="24"/>
          <w:szCs w:val="24"/>
        </w:rPr>
        <w:t>Please ensure the above checkboxes have been ticked, and sign below to show that you agree to and understand the above statement.</w:t>
      </w:r>
    </w:p>
    <w:p w14:paraId="2D5862D3" w14:textId="77777777" w:rsidR="00750376" w:rsidRDefault="00750376" w:rsidP="00750376">
      <w:pPr>
        <w:spacing w:after="200" w:line="276"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Name (printed): _________________________________________________________________</w:t>
      </w:r>
    </w:p>
    <w:p w14:paraId="32D3FAAA" w14:textId="77777777" w:rsidR="00750376" w:rsidRDefault="00750376" w:rsidP="00750376">
      <w:pPr>
        <w:spacing w:after="200" w:line="276" w:lineRule="auto"/>
        <w:jc w:val="both"/>
        <w:rPr>
          <w:rFonts w:ascii="Open Sans" w:eastAsia="Open Sans" w:hAnsi="Open Sans" w:cs="Open Sans"/>
          <w:sz w:val="24"/>
          <w:szCs w:val="24"/>
        </w:rPr>
      </w:pPr>
      <w:r>
        <w:rPr>
          <w:rFonts w:ascii="Open Sans" w:eastAsia="Open Sans" w:hAnsi="Open Sans" w:cs="Open Sans"/>
          <w:color w:val="000000"/>
          <w:sz w:val="24"/>
          <w:szCs w:val="24"/>
        </w:rPr>
        <w:t>Signature: _______________________________________________________________________</w:t>
      </w:r>
    </w:p>
    <w:p w14:paraId="09442693" w14:textId="77777777" w:rsidR="00750376" w:rsidRDefault="00750376" w:rsidP="00750376">
      <w:pPr>
        <w:spacing w:after="200" w:line="276" w:lineRule="auto"/>
        <w:jc w:val="both"/>
        <w:rPr>
          <w:rFonts w:ascii="Open Sans" w:eastAsia="Open Sans" w:hAnsi="Open Sans" w:cs="Open Sans"/>
          <w:sz w:val="24"/>
          <w:szCs w:val="24"/>
        </w:rPr>
      </w:pPr>
      <w:r>
        <w:rPr>
          <w:rFonts w:ascii="Open Sans" w:eastAsia="Open Sans" w:hAnsi="Open Sans" w:cs="Open Sans"/>
          <w:color w:val="000000"/>
          <w:sz w:val="24"/>
          <w:szCs w:val="24"/>
        </w:rPr>
        <w:t>Date: ___________________</w:t>
      </w:r>
    </w:p>
    <w:p w14:paraId="16888E93" w14:textId="77777777" w:rsidR="00750376" w:rsidRDefault="00750376" w:rsidP="00750376">
      <w:pPr>
        <w:spacing w:after="0" w:line="276" w:lineRule="auto"/>
        <w:rPr>
          <w:rFonts w:ascii="Open Sans" w:eastAsia="Open Sans" w:hAnsi="Open Sans" w:cs="Open Sans"/>
          <w:sz w:val="24"/>
          <w:szCs w:val="24"/>
        </w:rPr>
      </w:pPr>
    </w:p>
    <w:p w14:paraId="0FD26796" w14:textId="77777777" w:rsidR="00750376" w:rsidRDefault="00750376" w:rsidP="00750376">
      <w:pPr>
        <w:spacing w:line="276" w:lineRule="auto"/>
        <w:rPr>
          <w:rFonts w:ascii="Open Sans" w:eastAsia="Open Sans" w:hAnsi="Open Sans" w:cs="Open Sans"/>
          <w:sz w:val="24"/>
          <w:szCs w:val="24"/>
        </w:rPr>
      </w:pPr>
      <w:r>
        <w:rPr>
          <w:noProof/>
        </w:rPr>
        <w:drawing>
          <wp:anchor distT="0" distB="0" distL="114300" distR="114300" simplePos="0" relativeHeight="251661312" behindDoc="0" locked="0" layoutInCell="1" hidden="0" allowOverlap="1" wp14:anchorId="17882D06" wp14:editId="5E33EA90">
            <wp:simplePos x="0" y="0"/>
            <wp:positionH relativeFrom="column">
              <wp:posOffset>228600</wp:posOffset>
            </wp:positionH>
            <wp:positionV relativeFrom="paragraph">
              <wp:posOffset>217615</wp:posOffset>
            </wp:positionV>
            <wp:extent cx="1706126" cy="952500"/>
            <wp:effectExtent l="0" t="0" r="0" b="0"/>
            <wp:wrapNone/>
            <wp:docPr id="225" name="image1.png" descr="Image result for british orthoptic logo"/>
            <wp:cNvGraphicFramePr/>
            <a:graphic xmlns:a="http://schemas.openxmlformats.org/drawingml/2006/main">
              <a:graphicData uri="http://schemas.openxmlformats.org/drawingml/2006/picture">
                <pic:pic xmlns:pic="http://schemas.openxmlformats.org/drawingml/2006/picture">
                  <pic:nvPicPr>
                    <pic:cNvPr id="0" name="image1.png" descr="Image result for british orthoptic logo"/>
                    <pic:cNvPicPr preferRelativeResize="0"/>
                  </pic:nvPicPr>
                  <pic:blipFill>
                    <a:blip r:embed="rId4"/>
                    <a:srcRect/>
                    <a:stretch>
                      <a:fillRect/>
                    </a:stretch>
                  </pic:blipFill>
                  <pic:spPr>
                    <a:xfrm>
                      <a:off x="0" y="0"/>
                      <a:ext cx="1706126" cy="952500"/>
                    </a:xfrm>
                    <a:prstGeom prst="rect">
                      <a:avLst/>
                    </a:prstGeom>
                    <a:ln/>
                  </pic:spPr>
                </pic:pic>
              </a:graphicData>
            </a:graphic>
          </wp:anchor>
        </w:drawing>
      </w:r>
    </w:p>
    <w:p w14:paraId="15DC923A" w14:textId="77777777" w:rsidR="00750376" w:rsidRDefault="00750376" w:rsidP="00750376">
      <w:pPr>
        <w:spacing w:line="276" w:lineRule="auto"/>
        <w:rPr>
          <w:rFonts w:ascii="Open Sans" w:eastAsia="Open Sans" w:hAnsi="Open Sans" w:cs="Open Sans"/>
          <w:sz w:val="24"/>
          <w:szCs w:val="24"/>
        </w:rPr>
      </w:pPr>
      <w:r>
        <w:rPr>
          <w:noProof/>
        </w:rPr>
        <mc:AlternateContent>
          <mc:Choice Requires="wps">
            <w:drawing>
              <wp:anchor distT="45720" distB="45720" distL="114300" distR="114300" simplePos="0" relativeHeight="251662336" behindDoc="0" locked="0" layoutInCell="1" hidden="0" allowOverlap="1" wp14:anchorId="08BA76AD" wp14:editId="74676E96">
                <wp:simplePos x="0" y="0"/>
                <wp:positionH relativeFrom="column">
                  <wp:posOffset>3403600</wp:posOffset>
                </wp:positionH>
                <wp:positionV relativeFrom="paragraph">
                  <wp:posOffset>414020</wp:posOffset>
                </wp:positionV>
                <wp:extent cx="1828800" cy="381000"/>
                <wp:effectExtent l="0" t="0" r="0" b="0"/>
                <wp:wrapNone/>
                <wp:docPr id="222" name="Rectangle 222"/>
                <wp:cNvGraphicFramePr/>
                <a:graphic xmlns:a="http://schemas.openxmlformats.org/drawingml/2006/main">
                  <a:graphicData uri="http://schemas.microsoft.com/office/word/2010/wordprocessingShape">
                    <wps:wsp>
                      <wps:cNvSpPr/>
                      <wps:spPr>
                        <a:xfrm>
                          <a:off x="4441125" y="3599025"/>
                          <a:ext cx="1809750"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14652F" w14:textId="77777777" w:rsidR="00750376" w:rsidRDefault="00750376" w:rsidP="00750376">
                            <w:pPr>
                              <w:spacing w:line="258" w:lineRule="auto"/>
                              <w:textDirection w:val="btLr"/>
                            </w:pPr>
                            <w:r>
                              <w:rPr>
                                <w:i/>
                                <w:color w:val="000000"/>
                                <w:highlight w:val="yellow"/>
                              </w:rPr>
                              <w:t>Your Trust’s logo here</w:t>
                            </w:r>
                          </w:p>
                        </w:txbxContent>
                      </wps:txbx>
                      <wps:bodyPr spcFirstLastPara="1" wrap="square" lIns="91425" tIns="45700" rIns="91425" bIns="45700" anchor="t" anchorCtr="0">
                        <a:noAutofit/>
                      </wps:bodyPr>
                    </wps:wsp>
                  </a:graphicData>
                </a:graphic>
              </wp:anchor>
            </w:drawing>
          </mc:Choice>
          <mc:Fallback>
            <w:pict>
              <v:rect w14:anchorId="08BA76AD" id="Rectangle 222" o:spid="_x0000_s1027" style="position:absolute;margin-left:268pt;margin-top:32.6pt;width:2in;height:30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">
                <v:stroke startarrowwidth="narrow" startarrowlength="short" endarrowwidth="narrow" endarrowlength="short"/>
                <v:textbox inset="2.53958mm,1.2694mm,2.53958mm,1.2694mm">
                  <w:txbxContent>
                    <w:p w14:paraId="6A14652F" w14:textId="77777777" w:rsidR="00750376" w:rsidRDefault="00750376" w:rsidP="00750376">
                      <w:pPr>
                        <w:spacing w:line="258" w:lineRule="auto"/>
                        <w:textDirection w:val="btLr"/>
                      </w:pPr>
                      <w:r>
                        <w:rPr>
                          <w:i/>
                          <w:color w:val="000000"/>
                          <w:highlight w:val="yellow"/>
                        </w:rPr>
                        <w:t>Your Trust’s logo here</w:t>
                      </w:r>
                    </w:p>
                  </w:txbxContent>
                </v:textbox>
              </v:rect>
            </w:pict>
          </mc:Fallback>
        </mc:AlternateContent>
      </w:r>
    </w:p>
    <w:p w14:paraId="53A2AF31" w14:textId="77777777" w:rsidR="003C3D0D" w:rsidRDefault="003C3D0D"/>
    <w:sectPr w:rsidR="003C3D0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76"/>
    <w:rsid w:val="003C3D0D"/>
    <w:rsid w:val="0075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B129"/>
  <w15:chartTrackingRefBased/>
  <w15:docId w15:val="{4021ECFE-0BCA-4657-84FD-96F442D2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76"/>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Huzzey</dc:creator>
  <cp:keywords/>
  <dc:description/>
  <cp:lastModifiedBy>Rich Huzzey</cp:lastModifiedBy>
  <cp:revision>1</cp:revision>
  <dcterms:created xsi:type="dcterms:W3CDTF">2021-09-17T07:17:00Z</dcterms:created>
  <dcterms:modified xsi:type="dcterms:W3CDTF">2021-09-17T07:17:00Z</dcterms:modified>
</cp:coreProperties>
</file>